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中国整形美容协会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医疗美容机构评价申请表</w:t>
      </w:r>
    </w:p>
    <w:p>
      <w:pPr>
        <w:rPr>
          <w:rFonts w:ascii="仿宋_GB2312" w:hAnsi="宋体" w:eastAsia="仿宋_GB2312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spacing w:line="480" w:lineRule="auto"/>
        <w:ind w:firstLine="2249" w:firstLineChars="700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申报单位（盖章）：</w:t>
      </w:r>
    </w:p>
    <w:p>
      <w:pPr>
        <w:spacing w:line="480" w:lineRule="auto"/>
        <w:ind w:firstLine="964" w:firstLineChars="300"/>
        <w:jc w:val="left"/>
        <w:rPr>
          <w:rFonts w:ascii="宋体" w:hAnsi="宋体"/>
          <w:b/>
          <w:sz w:val="32"/>
          <w:szCs w:val="32"/>
        </w:rPr>
      </w:pPr>
    </w:p>
    <w:p>
      <w:pPr>
        <w:spacing w:line="480" w:lineRule="auto"/>
        <w:ind w:firstLine="964" w:firstLineChars="300"/>
        <w:jc w:val="left"/>
        <w:rPr>
          <w:rFonts w:ascii="宋体" w:hAnsi="宋体"/>
          <w:b/>
          <w:sz w:val="32"/>
          <w:szCs w:val="32"/>
        </w:rPr>
      </w:pPr>
    </w:p>
    <w:p>
      <w:pPr>
        <w:spacing w:line="480" w:lineRule="auto"/>
        <w:ind w:firstLine="2267" w:firstLineChars="326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187"/>
          <w:kern w:val="0"/>
          <w:sz w:val="32"/>
          <w:szCs w:val="32"/>
          <w:fitText w:val="2408" w:id="0"/>
        </w:rPr>
        <w:t>申报日</w:t>
      </w:r>
      <w:r>
        <w:rPr>
          <w:rFonts w:hint="eastAsia" w:ascii="宋体" w:hAnsi="宋体"/>
          <w:b/>
          <w:kern w:val="0"/>
          <w:sz w:val="32"/>
          <w:szCs w:val="32"/>
          <w:fitText w:val="2408" w:id="0"/>
        </w:rPr>
        <w:t>期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中国整形美容协会 制</w:t>
      </w:r>
    </w:p>
    <w:p>
      <w:pPr>
        <w:ind w:firstLine="883" w:firstLineChars="200"/>
        <w:jc w:val="center"/>
        <w:rPr>
          <w:rFonts w:ascii="宋体" w:hAnsi="宋体"/>
          <w:b/>
          <w:sz w:val="44"/>
          <w:szCs w:val="4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2"/>
        <w:tblW w:w="10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788"/>
        <w:gridCol w:w="1559"/>
        <w:gridCol w:w="703"/>
        <w:gridCol w:w="2416"/>
        <w:gridCol w:w="567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机构类别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医院□    门诊部□    诊所□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    址</w:t>
            </w:r>
          </w:p>
        </w:tc>
        <w:tc>
          <w:tcPr>
            <w:tcW w:w="8324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医疗机构总建筑面积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m</w:t>
            </w:r>
            <w:r>
              <w:rPr>
                <w:rFonts w:hint="eastAsia" w:ascii="仿宋_GB2312" w:hAnsi="仿宋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医疗用房建筑面积</w:t>
            </w:r>
          </w:p>
        </w:tc>
        <w:tc>
          <w:tcPr>
            <w:tcW w:w="2291" w:type="dxa"/>
            <w:vAlign w:val="center"/>
          </w:tcPr>
          <w:p>
            <w:pPr>
              <w:ind w:firstLine="1120" w:firstLineChars="4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m</w:t>
            </w:r>
            <w:r>
              <w:rPr>
                <w:rFonts w:hint="eastAsia" w:ascii="仿宋_GB2312" w:hAnsi="仿宋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机构人数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ind w:firstLine="840" w:firstLineChars="3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人，其中卫生技术人员数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人，其他人员数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法定代表人姓名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评价工作负责人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（办）：                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科室设置和床位情况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美容外科□ 美容牙科□ 美容皮肤科□ 美容中医科□美容治疗室□麻醉科□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其他临床科室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药剂科□ 检验科□ 放射科□ 手术室□ 技工室□ 消毒供应室□病案资料室□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其他医技科室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住院床位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张；美容治疗床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张；牙科综合治疗椅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张；观察床位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依据现有《医疗机构执业许可证》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正式运营2年以上？ 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是否通过20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年医疗机构年度校验？是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年度是否受到有关行政处罚？是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  <w:jc w:val="center"/>
        </w:trPr>
        <w:tc>
          <w:tcPr>
            <w:tcW w:w="10372" w:type="dxa"/>
            <w:gridSpan w:val="7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请提供《营业执照》复印件，《医疗机构许可证》复印件，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年医疗机构年度校验合格证明材料，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法定代表人身份证复印件，加盖单位公章。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10"/>
          <w:szCs w:val="10"/>
        </w:rPr>
      </w:pPr>
    </w:p>
    <w:p>
      <w:pPr>
        <w:widowControl/>
        <w:jc w:val="left"/>
        <w:rPr>
          <w:rFonts w:ascii="仿宋" w:hAnsi="仿宋" w:eastAsia="仿宋"/>
          <w:sz w:val="10"/>
          <w:szCs w:val="10"/>
        </w:rPr>
        <w:sectPr>
          <w:pgSz w:w="11906" w:h="16838"/>
          <w:pgMar w:top="1440" w:right="1133" w:bottom="1440" w:left="113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ascii="仿宋" w:hAnsi="仿宋" w:eastAsia="仿宋"/>
          <w:sz w:val="10"/>
          <w:szCs w:val="10"/>
        </w:rPr>
      </w:pPr>
    </w:p>
    <w:tbl>
      <w:tblPr>
        <w:tblStyle w:val="2"/>
        <w:tblW w:w="1587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7"/>
        <w:gridCol w:w="2977"/>
        <w:gridCol w:w="1875"/>
        <w:gridCol w:w="1089"/>
        <w:gridCol w:w="1090"/>
        <w:gridCol w:w="51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8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二、医护人员一览表（可附页）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学历/学位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执业证书编号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从事本专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sz w:val="24"/>
        </w:rPr>
        <w:sectPr>
          <w:pgSz w:w="16838" w:h="11906" w:orient="landscape"/>
          <w:pgMar w:top="1134" w:right="1440" w:bottom="1133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_GB2312" w:hAnsi="宋体" w:eastAsia="仿宋_GB2312"/>
          <w:sz w:val="24"/>
        </w:rPr>
        <w:sectPr>
          <w:type w:val="continuous"/>
          <w:pgSz w:w="16838" w:h="11906" w:orient="landscape"/>
          <w:pgMar w:top="1134" w:right="1440" w:bottom="1133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3" w:hRule="exact"/>
          <w:jc w:val="center"/>
        </w:trPr>
        <w:tc>
          <w:tcPr>
            <w:tcW w:w="83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真实性声明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本人承诺所提供的资料真实、有效，愿意承担全部法律责任。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医疗机构法定代表人（签字）：</w:t>
            </w:r>
          </w:p>
          <w:p>
            <w:pPr>
              <w:ind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年    月    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8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以下由省（市）级评价领导小组（协会）填写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exact"/>
          <w:jc w:val="center"/>
        </w:trPr>
        <w:tc>
          <w:tcPr>
            <w:tcW w:w="838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省（市）级评价领导小组（协会）审核意见：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F6693"/>
    <w:rsid w:val="5F2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2021-03-12T04:43:00Z</dcterms:created>
  <dc:creator>Administrator</dc:creator>
  <cp:lastModifiedBy>谢哲</cp:lastModifiedBy>
  <dcterms:modified xsi:type="dcterms:W3CDTF">2021-03-16T06:16:10Z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